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2E" w:rsidRDefault="00D26F2E" w:rsidP="00D26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F2E">
        <w:rPr>
          <w:rFonts w:ascii="Times New Roman" w:hAnsi="Times New Roman" w:cs="Times New Roman"/>
          <w:b/>
          <w:sz w:val="28"/>
          <w:szCs w:val="28"/>
        </w:rPr>
        <w:t>СТАВРОПОЛЬСКИЙ ГОСУДАРСТВЕННЫЙ АГРАРНЫЙ УНИВЕРСИТЕТ</w:t>
      </w:r>
    </w:p>
    <w:p w:rsidR="00D26F2E" w:rsidRPr="00D26F2E" w:rsidRDefault="00D26F2E" w:rsidP="00D26F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F2E" w:rsidRDefault="00D26F2E" w:rsidP="00D26F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Информационных систем</w:t>
      </w:r>
    </w:p>
    <w:p w:rsidR="00D26F2E" w:rsidRDefault="00D26F2E" w:rsidP="00D26F2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Дисциплина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Электроника</w:t>
      </w:r>
    </w:p>
    <w:p w:rsidR="00D26F2E" w:rsidRDefault="00D26F2E" w:rsidP="00D26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F2E" w:rsidRPr="00D26F2E" w:rsidRDefault="00D26F2E" w:rsidP="00D26F2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6F2E">
        <w:rPr>
          <w:rFonts w:ascii="Times New Roman" w:hAnsi="Times New Roman" w:cs="Times New Roman"/>
          <w:b/>
          <w:sz w:val="44"/>
          <w:szCs w:val="44"/>
        </w:rPr>
        <w:t>ИНСТИТУТ ДОПОЛНИТЕЛЬНОГО ПРОФЕССИОНАЛЬНОГО ОБРАЗОВАНИЯ</w:t>
      </w:r>
    </w:p>
    <w:p w:rsidR="00D26F2E" w:rsidRPr="00D26F2E" w:rsidRDefault="00D26F2E" w:rsidP="00D26F2E">
      <w:pPr>
        <w:pStyle w:val="a3"/>
        <w:rPr>
          <w:b/>
          <w:color w:val="000000"/>
          <w:sz w:val="44"/>
          <w:szCs w:val="44"/>
        </w:rPr>
      </w:pPr>
    </w:p>
    <w:p w:rsidR="00D26F2E" w:rsidRPr="00D26F2E" w:rsidRDefault="00D26F2E" w:rsidP="00D26F2E">
      <w:pPr>
        <w:pStyle w:val="a3"/>
        <w:jc w:val="center"/>
        <w:rPr>
          <w:b/>
          <w:color w:val="000000"/>
          <w:sz w:val="48"/>
          <w:szCs w:val="48"/>
        </w:rPr>
      </w:pPr>
      <w:r w:rsidRPr="00D26F2E">
        <w:rPr>
          <w:b/>
          <w:color w:val="000000"/>
          <w:sz w:val="48"/>
          <w:szCs w:val="48"/>
        </w:rPr>
        <w:t>КОНТРОЛЬНАЯ РАБОТА</w:t>
      </w:r>
    </w:p>
    <w:p w:rsidR="00D26F2E" w:rsidRDefault="00D26F2E" w:rsidP="00D26F2E">
      <w:pPr>
        <w:pStyle w:val="a3"/>
        <w:rPr>
          <w:color w:val="000000"/>
          <w:sz w:val="27"/>
          <w:szCs w:val="27"/>
        </w:rPr>
      </w:pPr>
    </w:p>
    <w:p w:rsidR="00FD2840" w:rsidRDefault="00FD2840" w:rsidP="00D26F2E">
      <w:pPr>
        <w:pStyle w:val="a3"/>
        <w:rPr>
          <w:color w:val="000000"/>
          <w:sz w:val="27"/>
          <w:szCs w:val="27"/>
        </w:rPr>
      </w:pPr>
    </w:p>
    <w:p w:rsidR="00D26F2E" w:rsidRDefault="00D26F2E" w:rsidP="00D26F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Направление 09.03.02 «Информационные системы и технологии»</w:t>
      </w:r>
    </w:p>
    <w:p w:rsidR="00D26F2E" w:rsidRDefault="00D26F2E" w:rsidP="00D26F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Группа ____</w:t>
      </w:r>
    </w:p>
    <w:p w:rsidR="00D26F2E" w:rsidRDefault="00D26F2E" w:rsidP="00D26F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Профиль «Информационные системы и технологии в бизнесе»</w:t>
      </w:r>
    </w:p>
    <w:p w:rsidR="00D26F2E" w:rsidRDefault="00D26F2E" w:rsidP="00D26F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Заочная форма обучения</w:t>
      </w:r>
    </w:p>
    <w:p w:rsidR="00D26F2E" w:rsidRDefault="00D26F2E" w:rsidP="00D26F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4,6 года обучения</w:t>
      </w:r>
    </w:p>
    <w:p w:rsidR="00D26F2E" w:rsidRDefault="00D26F2E">
      <w:pPr>
        <w:rPr>
          <w:rFonts w:ascii="Times New Roman" w:hAnsi="Times New Roman" w:cs="Times New Roman"/>
          <w:sz w:val="28"/>
          <w:szCs w:val="28"/>
        </w:rPr>
      </w:pPr>
    </w:p>
    <w:p w:rsidR="00D26F2E" w:rsidRDefault="00D26F2E">
      <w:pPr>
        <w:rPr>
          <w:rFonts w:ascii="Times New Roman" w:hAnsi="Times New Roman" w:cs="Times New Roman"/>
          <w:sz w:val="28"/>
          <w:szCs w:val="28"/>
        </w:rPr>
      </w:pPr>
    </w:p>
    <w:p w:rsidR="00D26F2E" w:rsidRDefault="00FD2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Выполнил, студент                                      ____________ Ф.И.О.</w:t>
      </w:r>
    </w:p>
    <w:p w:rsidR="00FD2840" w:rsidRDefault="00FD2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Проверил, доцент кафедры информационных систем</w:t>
      </w:r>
    </w:p>
    <w:p w:rsidR="00FD2840" w:rsidRDefault="00FD2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_____________Ф.И.О.</w:t>
      </w:r>
    </w:p>
    <w:p w:rsidR="00FD2840" w:rsidRDefault="00FD2840">
      <w:pPr>
        <w:rPr>
          <w:rFonts w:ascii="Times New Roman" w:hAnsi="Times New Roman" w:cs="Times New Roman"/>
          <w:sz w:val="28"/>
          <w:szCs w:val="28"/>
        </w:rPr>
      </w:pPr>
    </w:p>
    <w:p w:rsidR="00FD2840" w:rsidRDefault="00FD2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Оценка_____________________</w:t>
      </w:r>
    </w:p>
    <w:p w:rsidR="00FD2840" w:rsidRDefault="00FD2840">
      <w:pPr>
        <w:rPr>
          <w:rFonts w:ascii="Times New Roman" w:hAnsi="Times New Roman" w:cs="Times New Roman"/>
          <w:sz w:val="28"/>
          <w:szCs w:val="28"/>
        </w:rPr>
      </w:pPr>
    </w:p>
    <w:p w:rsidR="00FD2840" w:rsidRDefault="00FD2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Г. Ставрополь, 2021</w:t>
      </w:r>
    </w:p>
    <w:p w:rsidR="005000B1" w:rsidRDefault="00D26F2E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26F2E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</w:t>
      </w:r>
      <w:proofErr w:type="gramStart"/>
      <w:r w:rsidRPr="00D26F2E">
        <w:rPr>
          <w:rFonts w:ascii="Times New Roman" w:hAnsi="Times New Roman" w:cs="Times New Roman"/>
          <w:sz w:val="28"/>
          <w:szCs w:val="28"/>
        </w:rPr>
        <w:t xml:space="preserve">работа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26F2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Цифровые электронные устройства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D26F2E" w:rsidRDefault="00D26F2E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26F2E" w:rsidRPr="00D26F2E" w:rsidRDefault="00D26F2E" w:rsidP="00D26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6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Структура устройства представлена на рисунке</w:t>
      </w:r>
    </w:p>
    <w:p w:rsidR="00D26F2E" w:rsidRDefault="00D26F2E"/>
    <w:p w:rsidR="006C0EB7" w:rsidRDefault="00D26F2E">
      <w:r>
        <w:rPr>
          <w:noProof/>
          <w:lang w:eastAsia="ru-RU"/>
        </w:rPr>
        <w:drawing>
          <wp:inline distT="0" distB="0" distL="0" distR="0">
            <wp:extent cx="5353050" cy="1771650"/>
            <wp:effectExtent l="0" t="0" r="0" b="0"/>
            <wp:docPr id="1" name="Рисунок 1" descr="https://pandia.ru/text/78/382/images/image007_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78/382/images/image007_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79"/>
                    <a:stretch/>
                  </pic:blipFill>
                  <pic:spPr bwMode="auto">
                    <a:xfrm>
                      <a:off x="0" y="0"/>
                      <a:ext cx="53530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EB7" w:rsidRPr="006C0EB7" w:rsidRDefault="006C0EB7" w:rsidP="006C0EB7"/>
    <w:p w:rsidR="006C0EB7" w:rsidRPr="006C0EB7" w:rsidRDefault="006C0EB7" w:rsidP="006C0EB7">
      <w:pPr>
        <w:jc w:val="both"/>
        <w:rPr>
          <w:rFonts w:ascii="Times New Roman" w:hAnsi="Times New Roman" w:cs="Times New Roman"/>
          <w:sz w:val="28"/>
          <w:szCs w:val="28"/>
        </w:rPr>
      </w:pPr>
      <w:r w:rsidRPr="006C0EB7">
        <w:rPr>
          <w:rFonts w:ascii="Times New Roman" w:hAnsi="Times New Roman" w:cs="Times New Roman"/>
          <w:sz w:val="28"/>
          <w:szCs w:val="28"/>
        </w:rPr>
        <w:t>ИСХОДНЫЕ ДАННЫЕ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0EB7" w:rsidRDefault="006C0EB7" w:rsidP="006C0EB7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sz w:val="28"/>
          <w:szCs w:val="28"/>
        </w:rPr>
      </w:pPr>
      <w:r w:rsidRPr="006C0EB7">
        <w:rPr>
          <w:sz w:val="28"/>
          <w:szCs w:val="28"/>
        </w:rPr>
        <w:tab/>
      </w:r>
    </w:p>
    <w:p w:rsidR="006C0EB7" w:rsidRPr="006C0EB7" w:rsidRDefault="006C0EB7" w:rsidP="006C0EB7">
      <w:pPr>
        <w:pStyle w:val="a3"/>
        <w:numPr>
          <w:ilvl w:val="0"/>
          <w:numId w:val="1"/>
        </w:numPr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C0EB7">
        <w:rPr>
          <w:color w:val="000000"/>
          <w:sz w:val="28"/>
          <w:szCs w:val="28"/>
        </w:rPr>
        <w:t>Входные сигналы Uвх1, Uвх2, Uвх3 – положительные логические сигналы потенциального типа, сдвинутые друг относительно друга на 1/6 периода следования Т.</w:t>
      </w:r>
    </w:p>
    <w:p w:rsidR="006C0EB7" w:rsidRPr="006C0EB7" w:rsidRDefault="006C0EB7" w:rsidP="006C0EB7">
      <w:pPr>
        <w:pStyle w:val="a3"/>
        <w:numPr>
          <w:ilvl w:val="0"/>
          <w:numId w:val="1"/>
        </w:numPr>
        <w:shd w:val="clear" w:color="auto" w:fill="FFFFFF"/>
        <w:spacing w:before="375" w:beforeAutospacing="0" w:after="45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C0EB7">
        <w:rPr>
          <w:color w:val="000000"/>
          <w:sz w:val="28"/>
          <w:szCs w:val="28"/>
        </w:rPr>
        <w:t xml:space="preserve">Входной сигнал U вх4 – положительные импульсы синхронизации с длительностью 1/12 периода Т и периодом следования </w:t>
      </w:r>
      <w:proofErr w:type="spellStart"/>
      <w:r w:rsidRPr="006C0EB7">
        <w:rPr>
          <w:color w:val="000000"/>
          <w:sz w:val="28"/>
          <w:szCs w:val="28"/>
        </w:rPr>
        <w:t>Тсинхр</w:t>
      </w:r>
      <w:proofErr w:type="spellEnd"/>
      <w:r w:rsidRPr="006C0EB7">
        <w:rPr>
          <w:color w:val="000000"/>
          <w:sz w:val="28"/>
          <w:szCs w:val="28"/>
        </w:rPr>
        <w:t>. = 1/3 периода Т, синхронизованные с передним фронтом сигнала Uвх1.</w:t>
      </w:r>
    </w:p>
    <w:p w:rsidR="006C0EB7" w:rsidRPr="006C0EB7" w:rsidRDefault="006C0EB7" w:rsidP="006C0E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C0EB7">
        <w:rPr>
          <w:color w:val="000000"/>
          <w:sz w:val="28"/>
          <w:szCs w:val="28"/>
        </w:rPr>
        <w:t>Модуль №1- логическое устройство с заданной функцией, реализованное на элементах </w:t>
      </w:r>
      <w:r w:rsidRPr="006C0EB7">
        <w:rPr>
          <w:b/>
          <w:bCs/>
          <w:color w:val="000000"/>
          <w:sz w:val="28"/>
          <w:szCs w:val="28"/>
          <w:bdr w:val="none" w:sz="0" w:space="0" w:color="auto" w:frame="1"/>
        </w:rPr>
        <w:t>2И-НЕ</w:t>
      </w:r>
      <w:r w:rsidRPr="006C0EB7">
        <w:rPr>
          <w:color w:val="000000"/>
          <w:sz w:val="28"/>
          <w:szCs w:val="28"/>
        </w:rPr>
        <w:t>. Выходной сигнал модуля №1 Uвых1и входной сигнал U вх4 подаются на вход модуля №2.</w:t>
      </w:r>
    </w:p>
    <w:p w:rsidR="006C0EB7" w:rsidRPr="006C0EB7" w:rsidRDefault="006C0EB7" w:rsidP="006C0E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C0EB7">
        <w:rPr>
          <w:color w:val="000000"/>
          <w:sz w:val="28"/>
          <w:szCs w:val="28"/>
        </w:rPr>
        <w:t>Модуль №2 – синхронный триггер заданного типа, реализованный на элементах </w:t>
      </w:r>
      <w:r w:rsidRPr="006C0EB7">
        <w:rPr>
          <w:b/>
          <w:bCs/>
          <w:color w:val="000000"/>
          <w:sz w:val="28"/>
          <w:szCs w:val="28"/>
          <w:bdr w:val="none" w:sz="0" w:space="0" w:color="auto" w:frame="1"/>
        </w:rPr>
        <w:t>2И-НЕ</w:t>
      </w:r>
      <w:r w:rsidRPr="006C0EB7">
        <w:rPr>
          <w:color w:val="000000"/>
          <w:sz w:val="28"/>
          <w:szCs w:val="28"/>
        </w:rPr>
        <w:t>. Выходной сигнал модуля №2 Uвых2 является выходным сигналом устройства.</w:t>
      </w:r>
    </w:p>
    <w:p w:rsidR="00D26F2E" w:rsidRDefault="00D26F2E" w:rsidP="006C0EB7">
      <w:pPr>
        <w:tabs>
          <w:tab w:val="left" w:pos="1050"/>
        </w:tabs>
        <w:spacing w:line="360" w:lineRule="auto"/>
      </w:pPr>
    </w:p>
    <w:p w:rsidR="006C0EB7" w:rsidRDefault="006C0EB7" w:rsidP="006C0EB7">
      <w:pPr>
        <w:tabs>
          <w:tab w:val="left" w:pos="1050"/>
        </w:tabs>
        <w:spacing w:line="360" w:lineRule="auto"/>
      </w:pPr>
    </w:p>
    <w:p w:rsidR="006C0EB7" w:rsidRDefault="006C0EB7" w:rsidP="006C0EB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u w:val="single"/>
          <w:bdr w:val="none" w:sz="0" w:space="0" w:color="auto" w:frame="1"/>
        </w:rPr>
      </w:pPr>
      <w:r w:rsidRPr="006C0EB7">
        <w:rPr>
          <w:color w:val="000000"/>
          <w:sz w:val="28"/>
          <w:szCs w:val="28"/>
          <w:u w:val="single"/>
          <w:bdr w:val="none" w:sz="0" w:space="0" w:color="auto" w:frame="1"/>
        </w:rPr>
        <w:lastRenderedPageBreak/>
        <w:t>ЗАДАНИЕ:</w:t>
      </w:r>
    </w:p>
    <w:p w:rsidR="006C0EB7" w:rsidRPr="006C0EB7" w:rsidRDefault="006C0EB7" w:rsidP="006C0EB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C0EB7">
        <w:rPr>
          <w:color w:val="000000"/>
          <w:sz w:val="28"/>
          <w:szCs w:val="28"/>
        </w:rPr>
        <w:t>1.  Разработать принципиальную электрическую схему цифрового электронного устройства с заданными входными сигналами и с заданной структурой, используя цифровые микросхемы типа </w:t>
      </w:r>
      <w:r w:rsidRPr="006C0EB7">
        <w:rPr>
          <w:b/>
          <w:bCs/>
          <w:color w:val="000000"/>
          <w:sz w:val="28"/>
          <w:szCs w:val="28"/>
          <w:bdr w:val="none" w:sz="0" w:space="0" w:color="auto" w:frame="1"/>
        </w:rPr>
        <w:t>К155ЛА3</w:t>
      </w:r>
      <w:r w:rsidRPr="006C0EB7">
        <w:rPr>
          <w:color w:val="000000"/>
          <w:sz w:val="28"/>
          <w:szCs w:val="28"/>
        </w:rPr>
        <w:t>, (</w:t>
      </w:r>
      <w:r w:rsidRPr="006C0EB7">
        <w:rPr>
          <w:b/>
          <w:bCs/>
          <w:color w:val="000000"/>
          <w:sz w:val="28"/>
          <w:szCs w:val="28"/>
          <w:bdr w:val="none" w:sz="0" w:space="0" w:color="auto" w:frame="1"/>
        </w:rPr>
        <w:t>4</w:t>
      </w:r>
      <w:r w:rsidRPr="006C0EB7">
        <w:rPr>
          <w:color w:val="000000"/>
          <w:sz w:val="28"/>
          <w:szCs w:val="28"/>
        </w:rPr>
        <w:t> логических элемента с функцией </w:t>
      </w:r>
      <w:r w:rsidRPr="006C0EB7">
        <w:rPr>
          <w:b/>
          <w:bCs/>
          <w:color w:val="000000"/>
          <w:sz w:val="28"/>
          <w:szCs w:val="28"/>
          <w:bdr w:val="none" w:sz="0" w:space="0" w:color="auto" w:frame="1"/>
        </w:rPr>
        <w:t>2И-НЕ), </w:t>
      </w:r>
      <w:r w:rsidRPr="006C0EB7">
        <w:rPr>
          <w:color w:val="000000"/>
          <w:sz w:val="28"/>
          <w:szCs w:val="28"/>
        </w:rPr>
        <w:t>и дискретные </w:t>
      </w:r>
      <w:r w:rsidRPr="006C0EB7">
        <w:rPr>
          <w:b/>
          <w:bCs/>
          <w:color w:val="000000"/>
          <w:sz w:val="28"/>
          <w:szCs w:val="28"/>
          <w:bdr w:val="none" w:sz="0" w:space="0" w:color="auto" w:frame="1"/>
        </w:rPr>
        <w:t>RC</w:t>
      </w:r>
      <w:r w:rsidRPr="006C0EB7">
        <w:rPr>
          <w:color w:val="000000"/>
          <w:sz w:val="28"/>
          <w:szCs w:val="28"/>
        </w:rPr>
        <w:t>-элементы цепей установки триггера в модуле №2 в исходное состояние.</w:t>
      </w:r>
    </w:p>
    <w:p w:rsidR="006C0EB7" w:rsidRDefault="006C0EB7" w:rsidP="006C0EB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C0EB7">
        <w:rPr>
          <w:color w:val="000000"/>
          <w:sz w:val="28"/>
          <w:szCs w:val="28"/>
        </w:rPr>
        <w:t>2.  Рассчитать параметры дискретных </w:t>
      </w:r>
      <w:r w:rsidRPr="006C0EB7">
        <w:rPr>
          <w:b/>
          <w:bCs/>
          <w:color w:val="000000"/>
          <w:sz w:val="28"/>
          <w:szCs w:val="28"/>
          <w:bdr w:val="none" w:sz="0" w:space="0" w:color="auto" w:frame="1"/>
        </w:rPr>
        <w:t>RC</w:t>
      </w:r>
      <w:r w:rsidRPr="006C0EB7">
        <w:rPr>
          <w:color w:val="000000"/>
          <w:sz w:val="28"/>
          <w:szCs w:val="28"/>
        </w:rPr>
        <w:t>-элементов цепей установки триггера в исходное состояние.</w:t>
      </w:r>
    </w:p>
    <w:p w:rsidR="006C0EB7" w:rsidRPr="006C0EB7" w:rsidRDefault="006C0EB7" w:rsidP="006C0E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F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</w:t>
      </w:r>
      <w:r w:rsidRPr="006C0E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КАЗАНИЯ ПО ВЫБОРУ ВАРИНТА ИСХОДНЫХ ДАННЫХ.</w:t>
      </w:r>
    </w:p>
    <w:p w:rsidR="00FD1F59" w:rsidRDefault="006C0EB7" w:rsidP="00FD1F59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6C0EB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Вариант исходных данных задается кодом из двух цифр в таблице </w:t>
      </w:r>
    </w:p>
    <w:tbl>
      <w:tblPr>
        <w:tblpPr w:leftFromText="180" w:rightFromText="180" w:vertAnchor="text" w:horzAnchor="margin" w:tblpXSpec="center" w:tblpY="33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680"/>
        <w:gridCol w:w="1161"/>
        <w:gridCol w:w="715"/>
        <w:gridCol w:w="1161"/>
        <w:gridCol w:w="679"/>
        <w:gridCol w:w="1161"/>
        <w:gridCol w:w="715"/>
        <w:gridCol w:w="1161"/>
        <w:gridCol w:w="715"/>
      </w:tblGrid>
      <w:tr w:rsidR="00FD1F59" w:rsidRPr="006C0EB7" w:rsidTr="00FD1F59">
        <w:trPr>
          <w:trHeight w:val="1086"/>
        </w:trPr>
        <w:tc>
          <w:tcPr>
            <w:tcW w:w="1164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№</w:t>
            </w:r>
          </w:p>
        </w:tc>
        <w:tc>
          <w:tcPr>
            <w:tcW w:w="665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65" w:type="dxa"/>
            <w:tcBorders>
              <w:top w:val="single" w:sz="1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№</w:t>
            </w:r>
          </w:p>
        </w:tc>
        <w:tc>
          <w:tcPr>
            <w:tcW w:w="718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65" w:type="dxa"/>
            <w:tcBorders>
              <w:top w:val="single" w:sz="1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№</w:t>
            </w:r>
          </w:p>
        </w:tc>
        <w:tc>
          <w:tcPr>
            <w:tcW w:w="666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65" w:type="dxa"/>
            <w:tcBorders>
              <w:top w:val="single" w:sz="1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№</w:t>
            </w:r>
          </w:p>
        </w:tc>
        <w:tc>
          <w:tcPr>
            <w:tcW w:w="718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65" w:type="dxa"/>
            <w:tcBorders>
              <w:top w:val="single" w:sz="1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№</w:t>
            </w:r>
          </w:p>
        </w:tc>
        <w:tc>
          <w:tcPr>
            <w:tcW w:w="718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</w:tr>
      <w:tr w:rsidR="00FD1F59" w:rsidRPr="006C0EB7" w:rsidTr="00FD1F59">
        <w:trPr>
          <w:trHeight w:val="874"/>
        </w:trPr>
        <w:tc>
          <w:tcPr>
            <w:tcW w:w="1164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D1F59" w:rsidRPr="006C0EB7" w:rsidTr="00FD1F59">
        <w:trPr>
          <w:trHeight w:val="1086"/>
        </w:trPr>
        <w:tc>
          <w:tcPr>
            <w:tcW w:w="1164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FD1F59" w:rsidRPr="006C0EB7" w:rsidTr="00FD1F59">
        <w:trPr>
          <w:trHeight w:val="862"/>
        </w:trPr>
        <w:tc>
          <w:tcPr>
            <w:tcW w:w="1164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FD1F59" w:rsidRPr="006C0EB7" w:rsidTr="00FD1F59">
        <w:trPr>
          <w:trHeight w:val="1098"/>
        </w:trPr>
        <w:tc>
          <w:tcPr>
            <w:tcW w:w="1164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FD1F59" w:rsidRPr="006C0EB7" w:rsidTr="00FD1F59">
        <w:trPr>
          <w:trHeight w:val="874"/>
        </w:trPr>
        <w:tc>
          <w:tcPr>
            <w:tcW w:w="1164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FD1F59" w:rsidRPr="006C0EB7" w:rsidTr="00FD1F59">
        <w:trPr>
          <w:trHeight w:val="1086"/>
        </w:trPr>
        <w:tc>
          <w:tcPr>
            <w:tcW w:w="1164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6C0EB7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</w:tr>
    </w:tbl>
    <w:p w:rsidR="00FD1F59" w:rsidRDefault="00FD1F59" w:rsidP="006C0EB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FD1F59" w:rsidRDefault="00FD1F59" w:rsidP="00FD1F59">
      <w:pPr>
        <w:jc w:val="right"/>
        <w:rPr>
          <w:lang w:eastAsia="ru-RU"/>
        </w:rPr>
      </w:pPr>
    </w:p>
    <w:p w:rsidR="00FD1F59" w:rsidRDefault="00FD1F59" w:rsidP="00FD1F59">
      <w:pPr>
        <w:jc w:val="right"/>
        <w:rPr>
          <w:lang w:eastAsia="ru-RU"/>
        </w:rPr>
      </w:pPr>
    </w:p>
    <w:p w:rsidR="00FD1F59" w:rsidRDefault="00FD1F59" w:rsidP="00FD1F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F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Первая цифра кода в таблице </w:t>
      </w:r>
      <w:r w:rsidRPr="00FD1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логическую функцию, реализуемую в модуле №1.</w:t>
      </w:r>
    </w:p>
    <w:p w:rsidR="00FD1F59" w:rsidRPr="00FD1F59" w:rsidRDefault="00FD1F59" w:rsidP="00FD1F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855"/>
        <w:gridCol w:w="1866"/>
        <w:gridCol w:w="1856"/>
        <w:gridCol w:w="1866"/>
      </w:tblGrid>
      <w:tr w:rsidR="00FD1F59" w:rsidRPr="00FD1F59" w:rsidTr="00FD1F59">
        <w:tc>
          <w:tcPr>
            <w:tcW w:w="2027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D1F59" w:rsidRPr="00FD1F59" w:rsidTr="00FD1F59">
        <w:tc>
          <w:tcPr>
            <w:tcW w:w="20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f1=</w:t>
            </w:r>
            <w:proofErr w:type="spellStart"/>
            <w:r w:rsidRPr="00FD1F5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ac+bd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f1=</w:t>
            </w:r>
            <w:proofErr w:type="spellStart"/>
            <w:r w:rsidRPr="00FD1F5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ad+bc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f1=</w:t>
            </w:r>
            <w:proofErr w:type="spellStart"/>
            <w:r w:rsidRPr="00FD1F59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ab+cd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209550"/>
                  <wp:effectExtent l="0" t="0" r="0" b="0"/>
                  <wp:docPr id="9" name="Рисунок 9" descr="https://pandia.ru/text/78/382/images/image008_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andia.ru/text/78/382/images/image008_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180975"/>
                  <wp:effectExtent l="0" t="0" r="0" b="9525"/>
                  <wp:docPr id="8" name="Рисунок 8" descr="https://pandia.ru/text/78/382/images/image009_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andia.ru/text/78/382/images/image009_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F59" w:rsidRPr="00FD1F59" w:rsidTr="00FD1F59">
        <w:tc>
          <w:tcPr>
            <w:tcW w:w="2027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D1F59" w:rsidRPr="00FD1F59" w:rsidTr="00FD1F59">
        <w:tc>
          <w:tcPr>
            <w:tcW w:w="202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209550"/>
                  <wp:effectExtent l="0" t="0" r="0" b="0"/>
                  <wp:docPr id="7" name="Рисунок 7" descr="https://pandia.ru/text/78/382/images/image010_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andia.ru/text/78/382/images/image010_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90575" cy="180975"/>
                  <wp:effectExtent l="0" t="0" r="9525" b="9525"/>
                  <wp:docPr id="6" name="Рисунок 6" descr="https://pandia.ru/text/78/382/images/image011_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andia.ru/text/78/382/images/image011_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200025"/>
                  <wp:effectExtent l="0" t="0" r="0" b="9525"/>
                  <wp:docPr id="5" name="Рисунок 5" descr="https://pandia.ru/text/78/382/images/image012_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andia.ru/text/78/382/images/image012_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90575" cy="180975"/>
                  <wp:effectExtent l="0" t="0" r="9525" b="9525"/>
                  <wp:docPr id="4" name="Рисунок 4" descr="https://pandia.ru/text/78/382/images/image013_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andia.ru/text/78/382/images/image013_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F59" w:rsidRPr="00FD1F59" w:rsidRDefault="00FD1F59" w:rsidP="00FD1F59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FD1F59"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200025"/>
                  <wp:effectExtent l="0" t="0" r="0" b="9525"/>
                  <wp:docPr id="3" name="Рисунок 3" descr="https://pandia.ru/text/78/382/images/image014_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andia.ru/text/78/382/images/image014_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1F59" w:rsidRPr="00FD1F59" w:rsidRDefault="00FD1F59" w:rsidP="00FD1F59">
      <w:pPr>
        <w:jc w:val="right"/>
        <w:rPr>
          <w:lang w:eastAsia="ru-RU"/>
        </w:rPr>
      </w:pPr>
    </w:p>
    <w:p w:rsidR="00FD1F59" w:rsidRPr="00FD1F59" w:rsidRDefault="00FD1F59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D1F59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Вторая цифра кода в таблице </w:t>
      </w:r>
      <w:r w:rsidRPr="00FD1F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определяет тип триггера, реализуемого в модуле №2.</w:t>
      </w:r>
    </w:p>
    <w:p w:rsidR="00FD1F59" w:rsidRPr="00FD1F59" w:rsidRDefault="00FD1F59" w:rsidP="00FD1F5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1F59">
        <w:rPr>
          <w:b/>
          <w:bCs/>
          <w:color w:val="000000"/>
          <w:sz w:val="28"/>
          <w:szCs w:val="28"/>
          <w:bdr w:val="none" w:sz="0" w:space="0" w:color="auto" w:frame="1"/>
        </w:rPr>
        <w:t>1)  </w:t>
      </w:r>
      <w:r w:rsidRPr="00FD1F59">
        <w:rPr>
          <w:color w:val="000000"/>
          <w:sz w:val="28"/>
          <w:szCs w:val="28"/>
        </w:rPr>
        <w:t>Двухтактный синхронный T-триггер со структурой “</w:t>
      </w:r>
      <w:proofErr w:type="spellStart"/>
      <w:r w:rsidRPr="00FD1F59">
        <w:rPr>
          <w:color w:val="000000"/>
          <w:sz w:val="28"/>
          <w:szCs w:val="28"/>
        </w:rPr>
        <w:t>master-slave</w:t>
      </w:r>
      <w:proofErr w:type="spellEnd"/>
      <w:r w:rsidRPr="00FD1F59">
        <w:rPr>
          <w:color w:val="000000"/>
          <w:sz w:val="28"/>
          <w:szCs w:val="28"/>
        </w:rPr>
        <w:t>”</w:t>
      </w:r>
      <w:r w:rsidRPr="00FD1F59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FD1F59" w:rsidRPr="00FD1F59" w:rsidRDefault="00FD1F59" w:rsidP="00FD1F5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1F59">
        <w:rPr>
          <w:b/>
          <w:bCs/>
          <w:color w:val="000000"/>
          <w:sz w:val="28"/>
          <w:szCs w:val="28"/>
          <w:bdr w:val="none" w:sz="0" w:space="0" w:color="auto" w:frame="1"/>
        </w:rPr>
        <w:t>2)  </w:t>
      </w:r>
      <w:r w:rsidRPr="00FD1F59">
        <w:rPr>
          <w:color w:val="000000"/>
          <w:sz w:val="28"/>
          <w:szCs w:val="28"/>
        </w:rPr>
        <w:t>D-триггер со структурой “</w:t>
      </w:r>
      <w:proofErr w:type="spellStart"/>
      <w:r w:rsidRPr="00FD1F59">
        <w:rPr>
          <w:color w:val="000000"/>
          <w:sz w:val="28"/>
          <w:szCs w:val="28"/>
        </w:rPr>
        <w:t>latch</w:t>
      </w:r>
      <w:proofErr w:type="spellEnd"/>
      <w:r w:rsidRPr="00FD1F59">
        <w:rPr>
          <w:color w:val="000000"/>
          <w:sz w:val="28"/>
          <w:szCs w:val="28"/>
        </w:rPr>
        <w:t>”</w:t>
      </w:r>
      <w:r w:rsidRPr="00FD1F59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FD1F59" w:rsidRPr="00FD1F59" w:rsidRDefault="00FD1F59" w:rsidP="00FD1F5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1F59">
        <w:rPr>
          <w:b/>
          <w:bCs/>
          <w:color w:val="000000"/>
          <w:sz w:val="28"/>
          <w:szCs w:val="28"/>
          <w:bdr w:val="none" w:sz="0" w:space="0" w:color="auto" w:frame="1"/>
        </w:rPr>
        <w:t>3)  </w:t>
      </w:r>
      <w:r w:rsidRPr="00FD1F59">
        <w:rPr>
          <w:color w:val="000000"/>
          <w:sz w:val="28"/>
          <w:szCs w:val="28"/>
        </w:rPr>
        <w:t>Однотактный синхронный JK-триггер, работающий в режиме Т-триггера</w:t>
      </w:r>
    </w:p>
    <w:p w:rsidR="00010A29" w:rsidRPr="00010A29" w:rsidRDefault="00010A29" w:rsidP="00010A2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010A29">
        <w:rPr>
          <w:color w:val="000000"/>
          <w:sz w:val="28"/>
          <w:szCs w:val="28"/>
        </w:rPr>
        <w:t>СПИСОК ЛИТЕРАТУРЫ.</w:t>
      </w:r>
    </w:p>
    <w:p w:rsidR="00010A29" w:rsidRPr="00010A29" w:rsidRDefault="00010A29" w:rsidP="00010A2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010A29">
        <w:rPr>
          <w:color w:val="000000"/>
          <w:sz w:val="28"/>
          <w:szCs w:val="28"/>
        </w:rPr>
        <w:t xml:space="preserve">1.  Алексенко </w:t>
      </w:r>
      <w:proofErr w:type="spellStart"/>
      <w:r w:rsidRPr="00010A29">
        <w:rPr>
          <w:color w:val="000000"/>
          <w:sz w:val="28"/>
          <w:szCs w:val="28"/>
        </w:rPr>
        <w:t>микросхемотехники</w:t>
      </w:r>
      <w:proofErr w:type="spellEnd"/>
      <w:r w:rsidRPr="00010A29">
        <w:rPr>
          <w:color w:val="000000"/>
          <w:sz w:val="28"/>
          <w:szCs w:val="28"/>
        </w:rPr>
        <w:t xml:space="preserve">. – 3-е изд., </w:t>
      </w:r>
      <w:proofErr w:type="spellStart"/>
      <w:r w:rsidRPr="00010A29">
        <w:rPr>
          <w:color w:val="000000"/>
          <w:sz w:val="28"/>
          <w:szCs w:val="28"/>
        </w:rPr>
        <w:t>перераб</w:t>
      </w:r>
      <w:proofErr w:type="spellEnd"/>
      <w:proofErr w:type="gramStart"/>
      <w:r w:rsidRPr="00010A29">
        <w:rPr>
          <w:color w:val="000000"/>
          <w:sz w:val="28"/>
          <w:szCs w:val="28"/>
        </w:rPr>
        <w:t>.</w:t>
      </w:r>
      <w:proofErr w:type="gramEnd"/>
      <w:r w:rsidRPr="00010A29">
        <w:rPr>
          <w:color w:val="000000"/>
          <w:sz w:val="28"/>
          <w:szCs w:val="28"/>
        </w:rPr>
        <w:t xml:space="preserve"> и доп. – М.: ЮНИМЕДИАСТАЙЛ, 2002. – 448 с.: ил.</w:t>
      </w:r>
    </w:p>
    <w:p w:rsidR="00010A29" w:rsidRPr="00010A29" w:rsidRDefault="00010A29" w:rsidP="00010A2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010A29">
        <w:rPr>
          <w:color w:val="000000"/>
          <w:sz w:val="28"/>
          <w:szCs w:val="28"/>
        </w:rPr>
        <w:t>2. </w:t>
      </w:r>
      <w:proofErr w:type="spellStart"/>
      <w:proofErr w:type="gramStart"/>
      <w:r w:rsidRPr="00010A29">
        <w:rPr>
          <w:color w:val="000000"/>
          <w:sz w:val="28"/>
          <w:szCs w:val="28"/>
        </w:rPr>
        <w:t>Шагурин</w:t>
      </w:r>
      <w:proofErr w:type="spellEnd"/>
      <w:r w:rsidRPr="00010A29">
        <w:rPr>
          <w:color w:val="000000"/>
          <w:sz w:val="28"/>
          <w:szCs w:val="28"/>
        </w:rPr>
        <w:t xml:space="preserve"> :</w:t>
      </w:r>
      <w:proofErr w:type="gramEnd"/>
      <w:r w:rsidRPr="00010A29">
        <w:rPr>
          <w:color w:val="000000"/>
          <w:sz w:val="28"/>
          <w:szCs w:val="28"/>
        </w:rPr>
        <w:t xml:space="preserve"> Учебное пособие для вузов – М.: Радио и связь, 1982.</w:t>
      </w:r>
    </w:p>
    <w:p w:rsidR="00010A29" w:rsidRPr="00010A29" w:rsidRDefault="00010A29" w:rsidP="00010A2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010A29">
        <w:rPr>
          <w:color w:val="000000"/>
          <w:sz w:val="28"/>
          <w:szCs w:val="28"/>
        </w:rPr>
        <w:t>3.  Основы теории электрических цепей и электроники: Учебник для вузов. – М.: Радио и связь, 1989, - 528 с.: ил.</w:t>
      </w:r>
    </w:p>
    <w:p w:rsidR="00010A29" w:rsidRDefault="00010A29" w:rsidP="00010A2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4. Степаненко </w:t>
      </w:r>
      <w:hyperlink r:id="rId13" w:tooltip="Микроэлектроника" w:history="1">
        <w:r>
          <w:rPr>
            <w:rStyle w:val="a4"/>
            <w:rFonts w:ascii="Helvetica" w:hAnsi="Helvetica" w:cs="Helvetica"/>
            <w:color w:val="0066CC"/>
            <w:bdr w:val="none" w:sz="0" w:space="0" w:color="auto" w:frame="1"/>
          </w:rPr>
          <w:t>микроэлектроники</w:t>
        </w:r>
      </w:hyperlink>
      <w:r>
        <w:rPr>
          <w:rFonts w:ascii="Helvetica" w:hAnsi="Helvetica" w:cs="Helvetica"/>
          <w:color w:val="000000"/>
        </w:rPr>
        <w:t>, изд. 2-е – М-СПб: Лаборатория Базовых знаний, 2001. – 488 с.</w:t>
      </w:r>
    </w:p>
    <w:p w:rsidR="00010A29" w:rsidRPr="00010A29" w:rsidRDefault="00010A29" w:rsidP="00010A2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010A29">
        <w:rPr>
          <w:color w:val="000000"/>
          <w:sz w:val="28"/>
          <w:szCs w:val="28"/>
        </w:rPr>
        <w:t xml:space="preserve">5.  Полупроводниковая </w:t>
      </w:r>
      <w:proofErr w:type="spellStart"/>
      <w:r w:rsidRPr="00010A29">
        <w:rPr>
          <w:color w:val="000000"/>
          <w:sz w:val="28"/>
          <w:szCs w:val="28"/>
        </w:rPr>
        <w:t>схемотехника</w:t>
      </w:r>
      <w:proofErr w:type="spellEnd"/>
      <w:r w:rsidRPr="00010A29">
        <w:rPr>
          <w:color w:val="000000"/>
          <w:sz w:val="28"/>
          <w:szCs w:val="28"/>
        </w:rPr>
        <w:t xml:space="preserve">, справочное руководство, перевод 5-го издания с немецкого под </w:t>
      </w:r>
      <w:proofErr w:type="gramStart"/>
      <w:r w:rsidRPr="00010A29">
        <w:rPr>
          <w:color w:val="000000"/>
          <w:sz w:val="28"/>
          <w:szCs w:val="28"/>
        </w:rPr>
        <w:t>ред. .</w:t>
      </w:r>
      <w:proofErr w:type="gramEnd"/>
      <w:r w:rsidRPr="00010A29">
        <w:rPr>
          <w:color w:val="000000"/>
          <w:sz w:val="28"/>
          <w:szCs w:val="28"/>
        </w:rPr>
        <w:t xml:space="preserve"> - М.: Мир, 19с.</w:t>
      </w:r>
    </w:p>
    <w:p w:rsidR="00010A29" w:rsidRPr="00010A29" w:rsidRDefault="00010A29" w:rsidP="00010A2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010A29">
        <w:rPr>
          <w:color w:val="000000"/>
          <w:sz w:val="28"/>
          <w:szCs w:val="28"/>
        </w:rPr>
        <w:t xml:space="preserve">6.  Искусство </w:t>
      </w:r>
      <w:proofErr w:type="spellStart"/>
      <w:r w:rsidRPr="00010A29">
        <w:rPr>
          <w:color w:val="000000"/>
          <w:sz w:val="28"/>
          <w:szCs w:val="28"/>
        </w:rPr>
        <w:t>схемотехники</w:t>
      </w:r>
      <w:proofErr w:type="spellEnd"/>
      <w:r w:rsidRPr="00010A29">
        <w:rPr>
          <w:color w:val="000000"/>
          <w:sz w:val="28"/>
          <w:szCs w:val="28"/>
        </w:rPr>
        <w:t>, изд.5-е (в 1-м томе, сокращенное), - М.: Мир, 1998.</w:t>
      </w:r>
    </w:p>
    <w:p w:rsidR="00010A29" w:rsidRPr="00010A29" w:rsidRDefault="00010A29" w:rsidP="00010A2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010A29">
        <w:rPr>
          <w:color w:val="000000"/>
          <w:sz w:val="28"/>
          <w:szCs w:val="28"/>
        </w:rPr>
        <w:t>7.  Применение операционных усилителей и линейных интегральных схем: - М.: Мир, 1985.</w:t>
      </w: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Дополнительные материалы для решения контрольной работы:</w:t>
      </w: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2625" cy="6362700"/>
            <wp:effectExtent l="0" t="0" r="9525" b="0"/>
            <wp:docPr id="15" name="Рисунок 15" descr="http://ok-t.ru/studopedia/baza17/700630805623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k-t.ru/studopedia/baza17/700630805623.files/image007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Pr="00552F2D" w:rsidRDefault="00552F2D" w:rsidP="00552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2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таблице 1.1 приведены условные обозначения элементов 2И, 2ИЛИ, НЕ, 2И-НЕ, 2ИЛИ-НЕ, исключающее ИЛИ (сумма по модулю 2), условные обозначения выполняемых этими элементами логических операций, таблицы их истинности и контактно-релейные схемы. При анализе контактно-релейной </w:t>
      </w:r>
      <w:r w:rsidRPr="00552F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схемы элемента исключающее ИЛИ необходимо учитывать, что положения переключателей SA1 и SA2 в таблице 1.1 соответствуют логическим единицам (верхнее положение подвижного контакта переключателя соответствует логической единице), т.е. Х1=1 и Х2=1. Лампочка HL1 горит лишь в том случае, когда подвижный контакт одного из переключателей находится в верхнем положении, а подвижный контакт второго переключателя в нижнем положении. Из анализа работы данной контактно-релейной схемы получаем таблицу истинности элемента исключающее ИЛИ.</w:t>
      </w:r>
    </w:p>
    <w:p w:rsidR="00552F2D" w:rsidRPr="00552F2D" w:rsidRDefault="00552F2D" w:rsidP="00552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Pr="00552F2D" w:rsidRDefault="00552F2D" w:rsidP="00552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Pr="00552F2D" w:rsidRDefault="00552F2D" w:rsidP="00552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Pr="00552F2D" w:rsidRDefault="00552F2D" w:rsidP="00552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Pr="00552F2D" w:rsidRDefault="00552F2D" w:rsidP="00552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2F2D" w:rsidRDefault="00552F2D" w:rsidP="00FD1F5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5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1D3F"/>
    <w:multiLevelType w:val="hybridMultilevel"/>
    <w:tmpl w:val="82CC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FF"/>
    <w:rsid w:val="00010A29"/>
    <w:rsid w:val="004E02FF"/>
    <w:rsid w:val="005000B1"/>
    <w:rsid w:val="00552F2D"/>
    <w:rsid w:val="006C0EB7"/>
    <w:rsid w:val="00D26F2E"/>
    <w:rsid w:val="00F00647"/>
    <w:rsid w:val="00FD1F59"/>
    <w:rsid w:val="00F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72BB9-ABC8-4466-A98D-9F6B779E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0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pandia.ru/text/category/mikroyelektronik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2021-03-17T11:27:00Z</dcterms:created>
  <dcterms:modified xsi:type="dcterms:W3CDTF">2021-03-17T12:13:00Z</dcterms:modified>
</cp:coreProperties>
</file>